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C1A5" w14:textId="360AF8F2" w:rsidR="00DC4FBD" w:rsidRDefault="00DC4FBD" w:rsidP="00DC4FB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#106</w:t>
      </w:r>
      <w:r>
        <w:rPr>
          <w:b/>
          <w:sz w:val="24"/>
        </w:rPr>
        <w:tab/>
      </w:r>
      <w:r w:rsidRPr="005E31CE">
        <w:rPr>
          <w:b/>
          <w:sz w:val="24"/>
        </w:rPr>
        <w:t>RP-24</w:t>
      </w:r>
      <w:r w:rsidR="003D0850">
        <w:rPr>
          <w:b/>
          <w:sz w:val="24"/>
        </w:rPr>
        <w:t>2606</w:t>
      </w:r>
    </w:p>
    <w:p w14:paraId="14B0B68E" w14:textId="701C5D11" w:rsidR="00DC4FBD" w:rsidRDefault="00DC4FBD" w:rsidP="00DC4FB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Madrid, Spain, December 9-12, 2024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RP-24</w:t>
      </w:r>
      <w:r w:rsidR="00A0550A" w:rsidRPr="00A0550A">
        <w:rPr>
          <w:rFonts w:eastAsia="Batang" w:cs="Arial"/>
          <w:sz w:val="18"/>
          <w:szCs w:val="18"/>
          <w:lang w:eastAsia="zh-CN"/>
        </w:rPr>
        <w:t>1664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7DD1A4D3" w14:textId="77777777" w:rsidR="002C0779" w:rsidRPr="00DC4FBD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GB"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5C5A74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773F2C9E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</w:t>
      </w:r>
      <w:r w:rsidR="00F7100A">
        <w:rPr>
          <w:rFonts w:ascii="Arial" w:eastAsia="Batang" w:hAnsi="Arial"/>
          <w:b/>
          <w:lang w:val="en-US" w:eastAsia="zh-CN"/>
        </w:rPr>
        <w:t>4.1.3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r w:rsidR="00383B6E">
        <w:t xml:space="preserve">ithin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0" w:name="OLE_LINK8"/>
      <w:r w:rsidRPr="001A7CBF">
        <w:rPr>
          <w:bCs/>
        </w:rPr>
        <w:t>subcarrier spacing of 15 kHz and 30 kHz for</w:t>
      </w:r>
      <w:bookmarkEnd w:id="0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77777777" w:rsidR="008D27D6" w:rsidRPr="00337B39" w:rsidRDefault="008D27D6" w:rsidP="008D27D6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77777777" w:rsidR="009F1968" w:rsidRPr="002C2D4A" w:rsidRDefault="009F1968" w:rsidP="009F1968">
      <w:pPr>
        <w:spacing w:after="0"/>
      </w:pPr>
      <w:r>
        <w:t>Note: Only co-location/co-existence performance requirements shall be specified in TS 38.141-2, 37.145-1 and 37.145-2.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444A6E10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766D38F2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572E93A6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30E32B56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16024887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0A5250D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0A8B64E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20AAAB1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4E725B89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42E69DE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53A02DFB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4310E933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7ACF1C65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76814AD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59213FE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6B9E1986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2B460CE3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96926D3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120335A3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02D5E8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F4054F" w:rsidRPr="009F1968" w:rsidRDefault="00F4054F" w:rsidP="00F4054F">
            <w:pPr>
              <w:spacing w:after="0"/>
              <w:rPr>
                <w:b/>
                <w:bCs/>
              </w:rPr>
            </w:pPr>
            <w:r w:rsidRPr="009F1968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F4054F" w:rsidRDefault="00F4054F" w:rsidP="00F4054F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F4054F" w:rsidRPr="00012591" w:rsidRDefault="00F4054F" w:rsidP="00F4054F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0790DA6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C543F6">
              <w:rPr>
                <w:lang w:val="en-US"/>
              </w:rPr>
              <w:t>107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F4054F" w:rsidRDefault="00F4054F" w:rsidP="00F4054F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r>
        <w:t xml:space="preserve">Everaere,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Softil</w:t>
            </w:r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r>
              <w:rPr>
                <w:lang w:val="en-GB"/>
              </w:rPr>
              <w:t>Erillisverkot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DB37" w14:textId="77777777" w:rsidR="002264EA" w:rsidRDefault="002264EA">
      <w:r>
        <w:separator/>
      </w:r>
    </w:p>
  </w:endnote>
  <w:endnote w:type="continuationSeparator" w:id="0">
    <w:p w14:paraId="657777F5" w14:textId="77777777" w:rsidR="002264EA" w:rsidRDefault="0022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1FFD" w14:textId="77777777" w:rsidR="002264EA" w:rsidRDefault="002264EA">
      <w:r>
        <w:separator/>
      </w:r>
    </w:p>
  </w:footnote>
  <w:footnote w:type="continuationSeparator" w:id="0">
    <w:p w14:paraId="7981C55D" w14:textId="77777777" w:rsidR="002264EA" w:rsidRDefault="0022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264EA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0850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A02B5"/>
    <w:rsid w:val="004A0A80"/>
    <w:rsid w:val="004A2BBE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EF8"/>
    <w:rsid w:val="006A45BA"/>
    <w:rsid w:val="006B0896"/>
    <w:rsid w:val="006B0D8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0550A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4FB2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43F6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74F3"/>
    <w:rsid w:val="00DB69F3"/>
    <w:rsid w:val="00DC4907"/>
    <w:rsid w:val="00DC4FBD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00A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85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08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0850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1465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2024-06-07T13:05:00Z</dcterms:created>
  <dcterms:modified xsi:type="dcterms:W3CDTF">2024-12-03T14:53:00Z</dcterms:modified>
</cp:coreProperties>
</file>